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C1" w:rsidRPr="007B595F" w:rsidRDefault="22D67496" w:rsidP="00EB17C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B595F">
        <w:rPr>
          <w:rFonts w:cstheme="minorHAnsi"/>
          <w:sz w:val="24"/>
          <w:szCs w:val="24"/>
        </w:rPr>
        <w:t xml:space="preserve">Лекция восьмая   </w:t>
      </w:r>
    </w:p>
    <w:p w:rsidR="00EB17C1" w:rsidRPr="007B595F" w:rsidRDefault="3D3477EE" w:rsidP="00EB17C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B595F">
        <w:rPr>
          <w:rFonts w:cstheme="minorHAnsi"/>
          <w:sz w:val="24"/>
          <w:szCs w:val="24"/>
        </w:rPr>
        <w:t>(05.09.2016)</w:t>
      </w:r>
    </w:p>
    <w:p w:rsidR="007B03E7" w:rsidRPr="007B595F" w:rsidRDefault="3D3477EE" w:rsidP="00B873BC">
      <w:pPr>
        <w:jc w:val="center"/>
        <w:rPr>
          <w:rFonts w:cstheme="minorHAnsi"/>
          <w:sz w:val="24"/>
          <w:szCs w:val="24"/>
        </w:rPr>
      </w:pPr>
      <w:r w:rsidRPr="007B595F">
        <w:rPr>
          <w:rFonts w:cstheme="minorHAnsi"/>
          <w:sz w:val="24"/>
          <w:szCs w:val="24"/>
        </w:rPr>
        <w:t>«Совместимость продуктов</w:t>
      </w:r>
      <w:r w:rsidRPr="007B595F">
        <w:rPr>
          <w:rFonts w:eastAsia="Cambria Math" w:cstheme="minorHAnsi"/>
          <w:sz w:val="24"/>
          <w:szCs w:val="24"/>
        </w:rPr>
        <w:t>»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00:01:02</w:t>
      </w:r>
      <w:r>
        <w:t xml:space="preserve"> Здоровье — жить в гармонии с законами природы. </w:t>
      </w:r>
    </w:p>
    <w:p w:rsidR="00082AC1" w:rsidRDefault="3D3477EE" w:rsidP="00AF2C9F">
      <w:pPr>
        <w:spacing w:after="0"/>
        <w:jc w:val="both"/>
      </w:pPr>
      <w:r w:rsidRPr="3D3477EE">
        <w:rPr>
          <w:b/>
          <w:bCs/>
        </w:rPr>
        <w:t>00:02:42</w:t>
      </w:r>
      <w:r>
        <w:t xml:space="preserve"> </w:t>
      </w:r>
      <w:r w:rsidR="00512422">
        <w:t xml:space="preserve">Вопрос: </w:t>
      </w:r>
      <w:r w:rsidR="00082AC1">
        <w:t>«</w:t>
      </w:r>
      <w:r>
        <w:t>Если организм не закислен, пить ли соду дальше?</w:t>
      </w:r>
      <w:r w:rsidR="00082AC1">
        <w:t>»</w:t>
      </w:r>
    </w:p>
    <w:p w:rsidR="00AF2C9F" w:rsidRDefault="00082AC1" w:rsidP="00AF2C9F">
      <w:pPr>
        <w:spacing w:after="0"/>
        <w:jc w:val="both"/>
      </w:pPr>
      <w:r>
        <w:t xml:space="preserve">— </w:t>
      </w:r>
      <w:r w:rsidR="00E35503">
        <w:t>Можно ограничиться небольшим профилактическим приемом в утреннее время, когда идет кислотная атака, чтобы поставить организму дополнительные минеральные вещества в виде соды.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00:03:21</w:t>
      </w:r>
      <w:r>
        <w:t xml:space="preserve"> Формула здоровья и успеха</w:t>
      </w:r>
      <w:r w:rsidR="00512422">
        <w:t>:</w:t>
      </w:r>
      <w:r>
        <w:t xml:space="preserve"> </w:t>
      </w:r>
      <w:r w:rsidR="00512422">
        <w:t>«</w:t>
      </w:r>
      <w:r>
        <w:t xml:space="preserve">Знание </w:t>
      </w:r>
      <w:r w:rsidR="00E60BF3">
        <w:t>+</w:t>
      </w:r>
      <w:r>
        <w:t xml:space="preserve"> Практика</w:t>
      </w:r>
      <w:r w:rsidR="00512422">
        <w:t>»</w:t>
      </w:r>
      <w:r>
        <w:t>.</w:t>
      </w:r>
    </w:p>
    <w:p w:rsidR="00082AC1" w:rsidRDefault="3D3477EE" w:rsidP="00AF2C9F">
      <w:pPr>
        <w:spacing w:after="0"/>
        <w:jc w:val="both"/>
      </w:pPr>
      <w:r w:rsidRPr="3D3477EE">
        <w:rPr>
          <w:b/>
          <w:bCs/>
        </w:rPr>
        <w:t>00:05:10</w:t>
      </w:r>
      <w:r>
        <w:t xml:space="preserve"> </w:t>
      </w:r>
      <w:r w:rsidR="00512422">
        <w:t xml:space="preserve">Вопрос: </w:t>
      </w:r>
      <w:r w:rsidR="00082AC1">
        <w:t>«</w:t>
      </w:r>
      <w:r>
        <w:t>Усили</w:t>
      </w:r>
      <w:r w:rsidR="00AF2C9F">
        <w:t>ла</w:t>
      </w:r>
      <w:r>
        <w:t xml:space="preserve"> ли сода</w:t>
      </w:r>
      <w:r w:rsidR="00AF2C9F">
        <w:t xml:space="preserve"> мою</w:t>
      </w:r>
      <w:r>
        <w:t xml:space="preserve"> питта-дошу?</w:t>
      </w:r>
      <w:r w:rsidR="00082AC1">
        <w:t>»</w:t>
      </w:r>
    </w:p>
    <w:p w:rsidR="00AF2C9F" w:rsidRDefault="00082AC1" w:rsidP="00AF2C9F">
      <w:pPr>
        <w:spacing w:after="0"/>
        <w:jc w:val="both"/>
      </w:pPr>
      <w:r>
        <w:t xml:space="preserve">— </w:t>
      </w:r>
      <w:r w:rsidR="00E35503">
        <w:t>Нет, просто уменьшилась ваша вата-доша, и вы пришли к балансу.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00:06:12</w:t>
      </w:r>
      <w:r>
        <w:t xml:space="preserve"> Сода очищает сосуды, улучшает кровоток.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00:06:25</w:t>
      </w:r>
      <w:r>
        <w:t xml:space="preserve"> Мерзнущие конечности — частый симптом нарушения</w:t>
      </w:r>
      <w:r w:rsidR="001C6B70">
        <w:t xml:space="preserve"> кислотности, вследствие чего сосуды спазмируются</w:t>
      </w:r>
      <w:r>
        <w:t>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00:08:38</w:t>
      </w:r>
      <w:r>
        <w:t xml:space="preserve"> Первый системный закон — Закон Времени.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00:08:56</w:t>
      </w:r>
      <w:r>
        <w:t xml:space="preserve"> Второй  закон — Питье Воды.</w:t>
      </w:r>
    </w:p>
    <w:p w:rsidR="00C41FCE" w:rsidRDefault="3D3477EE" w:rsidP="00AF2C9F">
      <w:pPr>
        <w:spacing w:after="0"/>
        <w:jc w:val="both"/>
      </w:pPr>
      <w:r w:rsidRPr="3D3477EE">
        <w:rPr>
          <w:b/>
          <w:bCs/>
        </w:rPr>
        <w:t>00:09:30</w:t>
      </w:r>
      <w:r>
        <w:t xml:space="preserve"> Третий закон — Питание, и начать нужно с инвентаризации (убрать</w:t>
      </w:r>
      <w:r w:rsidR="00607DE2">
        <w:t xml:space="preserve"> продукты</w:t>
      </w:r>
      <w:r>
        <w:t xml:space="preserve"> «черн</w:t>
      </w:r>
      <w:r w:rsidR="00607DE2">
        <w:t>ого</w:t>
      </w:r>
      <w:r>
        <w:t xml:space="preserve"> списк</w:t>
      </w:r>
      <w:r w:rsidR="00607DE2">
        <w:t>а</w:t>
      </w:r>
      <w:r w:rsidR="001C6B70">
        <w:t>»</w:t>
      </w:r>
      <w:r>
        <w:t>)</w:t>
      </w:r>
      <w:r w:rsidR="00512422">
        <w:t xml:space="preserve"> </w:t>
      </w:r>
      <w:r w:rsidR="00512422" w:rsidRPr="00512422">
        <w:t>[</w:t>
      </w:r>
      <w:r w:rsidR="00512422">
        <w:t xml:space="preserve">см. лекцию «Питание» от </w:t>
      </w:r>
      <w:r w:rsidR="00512422" w:rsidRPr="00512422">
        <w:t>08.08.2016]</w:t>
      </w:r>
      <w:r>
        <w:t>.</w:t>
      </w:r>
    </w:p>
    <w:p w:rsidR="00AF2C9F" w:rsidRDefault="00C41FCE" w:rsidP="00AF2C9F">
      <w:pPr>
        <w:spacing w:after="0"/>
        <w:jc w:val="both"/>
      </w:pPr>
      <w:r w:rsidRPr="00C41FCE">
        <w:rPr>
          <w:b/>
        </w:rPr>
        <w:t>00:11:45</w:t>
      </w:r>
      <w:r>
        <w:rPr>
          <w:b/>
        </w:rPr>
        <w:t xml:space="preserve"> </w:t>
      </w:r>
      <w:r w:rsidRPr="00C41FCE">
        <w:t>О</w:t>
      </w:r>
      <w:r>
        <w:t xml:space="preserve"> первостепенной важности</w:t>
      </w:r>
      <w:r>
        <w:rPr>
          <w:b/>
        </w:rPr>
        <w:t xml:space="preserve"> </w:t>
      </w:r>
      <w:r w:rsidRPr="00C41FCE">
        <w:t>принципа сочетаемости.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00:14:07</w:t>
      </w:r>
      <w:r>
        <w:t xml:space="preserve"> Можно есть первоклассную пищу, но(!) если игнорировать принцип сочетаемости — все насмарку (на помойку!).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00:15:00</w:t>
      </w:r>
      <w:r>
        <w:t xml:space="preserve"> Дисбактериоз — нарушен принцип сочетаемости.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00:15:35</w:t>
      </w:r>
      <w:r>
        <w:t xml:space="preserve"> Крахмал с белками — не сочетается.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00:17:58</w:t>
      </w:r>
      <w:r>
        <w:t xml:space="preserve"> Белки с белками — не сочетаются.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00:20:18</w:t>
      </w:r>
      <w:r>
        <w:t xml:space="preserve"> Кислоты с белками — не сочетаются.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00:20:58</w:t>
      </w:r>
      <w:r>
        <w:t xml:space="preserve"> Жиры с белками — не сочетаются.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00:22:12</w:t>
      </w:r>
      <w:r>
        <w:t xml:space="preserve"> Орехи вообще ни с чем не мешать.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00:22:31</w:t>
      </w:r>
      <w:r>
        <w:t xml:space="preserve"> Сахар с белками — не сочетается.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00:25:30</w:t>
      </w:r>
      <w:r>
        <w:t xml:space="preserve"> Сахар с крахмалом — не сочетается.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00:27:50</w:t>
      </w:r>
      <w:r>
        <w:t xml:space="preserve"> Фрукты. Градация: сладкие со сладкими, кислые с кислыми и т.д.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00:28:30</w:t>
      </w:r>
      <w:r>
        <w:t xml:space="preserve"> Мед ни с чем не сочетается.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00:32:00</w:t>
      </w:r>
      <w:r>
        <w:t xml:space="preserve"> Овощи сочетаются практически со всем.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00:33:40</w:t>
      </w:r>
      <w:r>
        <w:t xml:space="preserve"> Ни в коем случае обед не должен состоять из первого, второго и... компота.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00:36:30</w:t>
      </w:r>
      <w:r>
        <w:t xml:space="preserve"> Лучшее время для сладкого — утро.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00:36:48</w:t>
      </w:r>
      <w:r>
        <w:t xml:space="preserve"> О меде: как употреблять, и дальше — как лучше питаться в течение дня.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00:49:25</w:t>
      </w:r>
      <w:r>
        <w:t xml:space="preserve"> Рецепт миндального молочка</w:t>
      </w:r>
      <w:r w:rsidR="00744748">
        <w:t>: миндаль зам</w:t>
      </w:r>
      <w:r w:rsidR="00F24D69">
        <w:t>ачиваем</w:t>
      </w:r>
      <w:r w:rsidR="00744748">
        <w:t xml:space="preserve"> на ночь, утром помещаем в блендер, добавляем небольшое количество воды, </w:t>
      </w:r>
      <w:r w:rsidR="00F24D69">
        <w:t>измельчаем</w:t>
      </w:r>
      <w:r w:rsidR="00744748">
        <w:t xml:space="preserve"> до состояния гомогенной пасты, затем </w:t>
      </w:r>
      <w:r w:rsidR="007B0588">
        <w:t>подливаем</w:t>
      </w:r>
      <w:r w:rsidR="00744748">
        <w:t xml:space="preserve"> воды до полного объема и взби</w:t>
      </w:r>
      <w:r w:rsidR="00F24D69">
        <w:t>ваем</w:t>
      </w:r>
      <w:r w:rsidR="00744748">
        <w:t xml:space="preserve"> на большой скорости; добавляем ваниль, корицу. Употреблять сразу, ни в коем случае не хранить!</w:t>
      </w:r>
    </w:p>
    <w:p w:rsidR="00744748" w:rsidRDefault="3D3477EE" w:rsidP="00AF2C9F">
      <w:pPr>
        <w:spacing w:after="0"/>
        <w:jc w:val="both"/>
      </w:pPr>
      <w:r w:rsidRPr="3D3477EE">
        <w:rPr>
          <w:b/>
          <w:bCs/>
        </w:rPr>
        <w:t>00:51:00</w:t>
      </w:r>
      <w:r>
        <w:t xml:space="preserve"> </w:t>
      </w:r>
      <w:r w:rsidR="00F24D69">
        <w:t xml:space="preserve">Вопрос: </w:t>
      </w:r>
      <w:r w:rsidR="00082AC1">
        <w:t>«</w:t>
      </w:r>
      <w:r>
        <w:t>Что кушать ребенку с аллергией</w:t>
      </w:r>
      <w:r w:rsidR="00B86BA9">
        <w:t xml:space="preserve"> на завтрак</w:t>
      </w:r>
      <w:r>
        <w:t>? Когда лучше  употреблять творог, ряженку, кефир?</w:t>
      </w:r>
      <w:r w:rsidR="00082AC1">
        <w:t>»</w:t>
      </w:r>
    </w:p>
    <w:p w:rsidR="007B2CDC" w:rsidRDefault="00744748" w:rsidP="00AF2C9F">
      <w:pPr>
        <w:spacing w:after="0"/>
        <w:jc w:val="both"/>
      </w:pPr>
      <w:r>
        <w:t xml:space="preserve">— </w:t>
      </w:r>
      <w:r w:rsidR="00B86BA9">
        <w:t>У ребенка дисбактериоз. Аллергии как болезни не существует, существует только загрязненность  внутренних сред. Необходимо чистить кишечник</w:t>
      </w:r>
      <w:r w:rsidR="0043748F">
        <w:t>,</w:t>
      </w:r>
      <w:r w:rsidR="00B86BA9">
        <w:t xml:space="preserve"> ощелачивать внутренние среды</w:t>
      </w:r>
      <w:r w:rsidR="0043748F">
        <w:t xml:space="preserve"> и менять рацион питания</w:t>
      </w:r>
      <w:r w:rsidR="006417D8">
        <w:t xml:space="preserve">. </w:t>
      </w:r>
    </w:p>
    <w:p w:rsidR="00AF2C9F" w:rsidRDefault="007B2CDC" w:rsidP="00AF2C9F">
      <w:pPr>
        <w:spacing w:after="0"/>
        <w:jc w:val="both"/>
      </w:pPr>
      <w:r>
        <w:t xml:space="preserve">— </w:t>
      </w:r>
      <w:r w:rsidR="002339BF">
        <w:t>По поводу творога, ряженки и кефира. При той проблеме, что есть у ребенка, я бы советовала ряженку исключить (надеюсь, что вы вообще не даете ребенку магазинные молочные продукты)</w:t>
      </w:r>
      <w:r w:rsidR="00AA7C54">
        <w:t xml:space="preserve">, и пока организм не очистился, молочное </w:t>
      </w:r>
      <w:r w:rsidR="00F24D69">
        <w:t xml:space="preserve">вообще </w:t>
      </w:r>
      <w:r w:rsidR="00AA7C54">
        <w:t>лучше исключить.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00:54:00</w:t>
      </w:r>
      <w:r>
        <w:t xml:space="preserve"> Молочные продукты кормят патогенные бактерии.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00:55:00</w:t>
      </w:r>
      <w:r>
        <w:t xml:space="preserve"> Семя льна</w:t>
      </w:r>
      <w:r w:rsidR="00082AC1">
        <w:t xml:space="preserve"> —</w:t>
      </w:r>
      <w:r>
        <w:t xml:space="preserve"> ввести в рацион нашего питания.</w:t>
      </w:r>
    </w:p>
    <w:p w:rsidR="00082AC1" w:rsidRDefault="3D3477EE" w:rsidP="00AF2C9F">
      <w:pPr>
        <w:spacing w:after="0"/>
        <w:jc w:val="both"/>
      </w:pPr>
      <w:r w:rsidRPr="3D3477EE">
        <w:rPr>
          <w:b/>
          <w:bCs/>
        </w:rPr>
        <w:lastRenderedPageBreak/>
        <w:t>00:55:25</w:t>
      </w:r>
      <w:r>
        <w:t xml:space="preserve"> </w:t>
      </w:r>
      <w:r w:rsidR="00F24D69">
        <w:t xml:space="preserve">Вопрос: </w:t>
      </w:r>
      <w:r w:rsidR="00082AC1">
        <w:t>«</w:t>
      </w:r>
      <w:r>
        <w:t>Как сочетаются несочетаемые продукты в рецепте приготовления хлеба без дрожжей?</w:t>
      </w:r>
      <w:r w:rsidR="00082AC1">
        <w:t>»</w:t>
      </w:r>
    </w:p>
    <w:p w:rsidR="00AF2C9F" w:rsidRDefault="00082AC1" w:rsidP="00AF2C9F">
      <w:pPr>
        <w:spacing w:after="0"/>
        <w:jc w:val="both"/>
      </w:pPr>
      <w:r>
        <w:t xml:space="preserve">— </w:t>
      </w:r>
      <w:r w:rsidR="00AA7C54">
        <w:t>Когда в хлеб добавляются изюм, финики, то есть сладкие составляющие — это уже нездоровое сочетание</w:t>
      </w:r>
      <w:r w:rsidR="003E2C2D">
        <w:t>. Вообще лучше всего готовить пресный хлеб, безо всяких сладких составляющих.</w:t>
      </w:r>
    </w:p>
    <w:p w:rsidR="00082AC1" w:rsidRDefault="3D3477EE" w:rsidP="00AF2C9F">
      <w:pPr>
        <w:spacing w:after="0"/>
        <w:jc w:val="both"/>
      </w:pPr>
      <w:r w:rsidRPr="3D3477EE">
        <w:rPr>
          <w:b/>
          <w:bCs/>
        </w:rPr>
        <w:t>00:57:23</w:t>
      </w:r>
      <w:r>
        <w:t xml:space="preserve"> </w:t>
      </w:r>
      <w:r w:rsidR="00F24D69">
        <w:t xml:space="preserve">Вопрос: </w:t>
      </w:r>
      <w:r w:rsidR="00082AC1">
        <w:t>«</w:t>
      </w:r>
      <w:r>
        <w:t>Можно ли смешивать</w:t>
      </w:r>
      <w:r w:rsidR="003E2C2D">
        <w:t xml:space="preserve"> разные</w:t>
      </w:r>
      <w:r w:rsidR="00EB19BC">
        <w:t xml:space="preserve"> фрукты, например, банан — с манго, яблоки — с грушами?</w:t>
      </w:r>
      <w:r w:rsidR="00082AC1">
        <w:t>»</w:t>
      </w:r>
    </w:p>
    <w:p w:rsidR="00AF2C9F" w:rsidRDefault="00082AC1" w:rsidP="00AF2C9F">
      <w:pPr>
        <w:spacing w:after="0"/>
        <w:jc w:val="both"/>
      </w:pPr>
      <w:r>
        <w:t xml:space="preserve">— </w:t>
      </w:r>
      <w:r w:rsidR="003E2C2D">
        <w:t>Банан — это крахмалистый продукт, поэтому бананы лучше ни с чем не сочетать.</w:t>
      </w:r>
      <w:r w:rsidR="00AB2984">
        <w:t xml:space="preserve"> В плане фруктов, лучше держаться монодиеты.</w:t>
      </w:r>
    </w:p>
    <w:p w:rsidR="00082AC1" w:rsidRDefault="3D3477EE" w:rsidP="00AF2C9F">
      <w:pPr>
        <w:spacing w:after="0"/>
        <w:jc w:val="both"/>
      </w:pPr>
      <w:r w:rsidRPr="3D3477EE">
        <w:rPr>
          <w:b/>
          <w:bCs/>
        </w:rPr>
        <w:t>00:59:18</w:t>
      </w:r>
      <w:r>
        <w:t xml:space="preserve"> </w:t>
      </w:r>
      <w:r w:rsidR="00EB19BC">
        <w:t xml:space="preserve">Вопрос: </w:t>
      </w:r>
      <w:r w:rsidR="00082AC1">
        <w:t>«</w:t>
      </w:r>
      <w:r>
        <w:t>Как и когда лучше употреблять  орехи?</w:t>
      </w:r>
      <w:r w:rsidR="00082AC1">
        <w:t>»</w:t>
      </w:r>
    </w:p>
    <w:p w:rsidR="00AF2C9F" w:rsidRDefault="00082AC1" w:rsidP="00AF2C9F">
      <w:pPr>
        <w:spacing w:after="0"/>
        <w:jc w:val="both"/>
      </w:pPr>
      <w:r>
        <w:t xml:space="preserve">— </w:t>
      </w:r>
      <w:r w:rsidR="00D876F0">
        <w:t>Если прошло часа четыре после основного прием пищи и не хочется или нет возможности полноценно поесть, то орехи можно использовать в качестве перекуса. Но их не должно быть слишком много (количество, что помещается в зажатый кулак — «жмень»).</w:t>
      </w:r>
    </w:p>
    <w:p w:rsidR="00082AC1" w:rsidRDefault="3D3477EE" w:rsidP="00AF2C9F">
      <w:pPr>
        <w:spacing w:after="0"/>
        <w:jc w:val="both"/>
      </w:pPr>
      <w:r w:rsidRPr="3D3477EE">
        <w:rPr>
          <w:b/>
          <w:bCs/>
        </w:rPr>
        <w:t>01:01:10</w:t>
      </w:r>
      <w:r>
        <w:t xml:space="preserve"> </w:t>
      </w:r>
      <w:r w:rsidR="00EB19BC">
        <w:t xml:space="preserve">Вопрос: </w:t>
      </w:r>
      <w:r w:rsidR="00082AC1">
        <w:t>«</w:t>
      </w:r>
      <w:r>
        <w:t>Поджелудочная не принимает мед. Лечиться или смириться?</w:t>
      </w:r>
      <w:r w:rsidR="00082AC1">
        <w:t>»</w:t>
      </w:r>
    </w:p>
    <w:p w:rsidR="00082AC1" w:rsidRDefault="00082AC1" w:rsidP="00AF2C9F">
      <w:pPr>
        <w:spacing w:after="0"/>
        <w:jc w:val="both"/>
      </w:pPr>
      <w:r>
        <w:t xml:space="preserve">— </w:t>
      </w:r>
      <w:r w:rsidR="00BD2C1F">
        <w:t>Для переваривания меда поджелудочная не нужна, она начинает включаться, когда есть дисбаланс, вызванный предыдущим периодом нездорового питания. Поэтому я посоветую выравнивать питание</w:t>
      </w:r>
      <w:r w:rsidR="007745FB">
        <w:t>, запастись терпением,</w:t>
      </w:r>
      <w:r w:rsidR="00BD2C1F">
        <w:t xml:space="preserve"> очищ</w:t>
      </w:r>
      <w:r w:rsidR="007745FB">
        <w:t>аться</w:t>
      </w:r>
      <w:r w:rsidR="00BD2C1F">
        <w:t xml:space="preserve"> при помощи постов</w:t>
      </w:r>
      <w:r w:rsidR="007745FB">
        <w:t xml:space="preserve"> и пока избега</w:t>
      </w:r>
      <w:r w:rsidR="00F53D15">
        <w:t>ть</w:t>
      </w:r>
      <w:r w:rsidR="007745FB">
        <w:t xml:space="preserve"> меда.</w:t>
      </w:r>
      <w:r w:rsidR="009522A1">
        <w:br/>
      </w:r>
      <w:r w:rsidR="3D3477EE" w:rsidRPr="3D3477EE">
        <w:rPr>
          <w:b/>
          <w:bCs/>
        </w:rPr>
        <w:t>01:04:12</w:t>
      </w:r>
      <w:r w:rsidR="3D3477EE">
        <w:t xml:space="preserve"> </w:t>
      </w:r>
      <w:r w:rsidR="00EB19BC">
        <w:t xml:space="preserve">Вопрос: </w:t>
      </w:r>
      <w:r>
        <w:t>«</w:t>
      </w:r>
      <w:r w:rsidR="3D3477EE">
        <w:t>Нужно ли молоть лен?</w:t>
      </w:r>
      <w:r>
        <w:t>»</w:t>
      </w:r>
    </w:p>
    <w:p w:rsidR="00AF2C9F" w:rsidRDefault="00082AC1" w:rsidP="00AF2C9F">
      <w:pPr>
        <w:spacing w:after="0"/>
        <w:jc w:val="both"/>
      </w:pPr>
      <w:r>
        <w:t xml:space="preserve">— </w:t>
      </w:r>
      <w:r w:rsidR="00A36B13">
        <w:t>Да, если</w:t>
      </w:r>
      <w:r w:rsidR="00FD1DB1">
        <w:t xml:space="preserve"> планируете</w:t>
      </w:r>
      <w:r w:rsidR="00A36B13">
        <w:t xml:space="preserve"> использовать как пищевую добавку, то мелите на кофемолке.</w:t>
      </w:r>
      <w:r w:rsidR="000A2F7E">
        <w:t xml:space="preserve"> Но лучше всего проращивать.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01:05:22</w:t>
      </w:r>
      <w:r>
        <w:t xml:space="preserve"> Рецепт замечательного соуса от Ольги: </w:t>
      </w:r>
      <w:r w:rsidR="00B71E2D" w:rsidRPr="00B71E2D">
        <w:t>м</w:t>
      </w:r>
      <w:r>
        <w:t>икс из пророщенных зерен подсолнуха, тыквы, кунжута и льна.</w:t>
      </w:r>
    </w:p>
    <w:p w:rsidR="00AF2C9F" w:rsidRDefault="3D3477EE" w:rsidP="00AF2C9F">
      <w:pPr>
        <w:spacing w:after="0"/>
        <w:jc w:val="both"/>
      </w:pPr>
      <w:r w:rsidRPr="3D3477EE">
        <w:rPr>
          <w:b/>
          <w:bCs/>
        </w:rPr>
        <w:t>01:05:40</w:t>
      </w:r>
      <w:r>
        <w:t xml:space="preserve"> Тыквенные семечки позволяют держать под контролем паразитов в нашем организме.</w:t>
      </w:r>
    </w:p>
    <w:p w:rsidR="00661E5C" w:rsidRDefault="3D3477EE" w:rsidP="00AF2C9F">
      <w:pPr>
        <w:spacing w:after="0"/>
        <w:jc w:val="both"/>
      </w:pPr>
      <w:r w:rsidRPr="3D3477EE">
        <w:rPr>
          <w:b/>
          <w:bCs/>
        </w:rPr>
        <w:t>01:09:12</w:t>
      </w:r>
      <w:r>
        <w:t xml:space="preserve"> </w:t>
      </w:r>
      <w:r w:rsidR="00EB19BC">
        <w:t xml:space="preserve">Вопрос: </w:t>
      </w:r>
      <w:r w:rsidR="00082AC1">
        <w:t>«</w:t>
      </w:r>
      <w:r>
        <w:t>Каша утром — кушать или нет? Ке-е-е-ексики. Как с ними распрощаться безболезненно?</w:t>
      </w:r>
      <w:r w:rsidR="00082AC1">
        <w:t>»</w:t>
      </w:r>
    </w:p>
    <w:p w:rsidR="00082AC1" w:rsidRDefault="00082AC1" w:rsidP="00AF2C9F">
      <w:pPr>
        <w:spacing w:after="0"/>
        <w:jc w:val="both"/>
      </w:pPr>
      <w:r>
        <w:t xml:space="preserve">— </w:t>
      </w:r>
      <w:r w:rsidR="00B71E2D">
        <w:t>Каша, поскольку она является зерновой пищей и требует большой силы пищеварительного огня, не для утра.</w:t>
      </w:r>
      <w:r w:rsidR="00777AC5">
        <w:t xml:space="preserve"> </w:t>
      </w:r>
    </w:p>
    <w:p w:rsidR="00777AC5" w:rsidRDefault="00777AC5" w:rsidP="00AF2C9F">
      <w:pPr>
        <w:spacing w:after="0"/>
        <w:jc w:val="both"/>
      </w:pPr>
      <w:r>
        <w:t xml:space="preserve">— Что такое кекс? Это белая мука плюс сахар… Любая выпечка из белой муки с добавлением сахара является </w:t>
      </w:r>
      <w:r w:rsidR="00F839C7">
        <w:t>нездоров</w:t>
      </w:r>
      <w:r>
        <w:t>ой.</w:t>
      </w:r>
    </w:p>
    <w:p w:rsidR="009522A1" w:rsidRDefault="009522A1" w:rsidP="009522A1">
      <w:pPr>
        <w:spacing w:after="0"/>
      </w:pPr>
    </w:p>
    <w:p w:rsidR="3D3477EE" w:rsidRDefault="3D3477EE" w:rsidP="3D3477EE">
      <w:pPr>
        <w:spacing w:after="0"/>
        <w:jc w:val="center"/>
      </w:pPr>
      <w:r>
        <w:t>Конец лекции</w:t>
      </w:r>
    </w:p>
    <w:p w:rsidR="3D3477EE" w:rsidRDefault="3D3477EE" w:rsidP="3D3477EE"/>
    <w:p w:rsidR="3D3477EE" w:rsidRPr="00EB19BC" w:rsidRDefault="00EB19BC" w:rsidP="3D3477EE">
      <w:pPr>
        <w:rPr>
          <w:rFonts w:ascii="Arial" w:hAnsi="Arial" w:cs="Arial"/>
          <w:lang w:eastAsia="ko-KR"/>
        </w:rPr>
      </w:pPr>
      <w:r>
        <w:rPr>
          <w:rFonts w:eastAsia="Calibri"/>
          <w:i/>
          <w:iCs/>
        </w:rPr>
        <w:t xml:space="preserve">Конспект составлен для вас с любовью </w:t>
      </w:r>
      <w:r w:rsidR="3D3477EE" w:rsidRPr="3D3477EE">
        <w:rPr>
          <w:rFonts w:ascii="Calibri" w:eastAsia="Calibri" w:hAnsi="Calibri" w:cs="Calibri"/>
          <w:i/>
          <w:iCs/>
        </w:rPr>
        <w:t>Валентиной</w:t>
      </w:r>
      <w:r w:rsidR="007B595F">
        <w:rPr>
          <w:rFonts w:ascii="Calibri" w:eastAsia="Calibri" w:hAnsi="Calibri" w:cs="Calibri"/>
          <w:i/>
          <w:iCs/>
        </w:rPr>
        <w:t xml:space="preserve"> Шевченко</w:t>
      </w:r>
      <w:r w:rsidR="3D3477EE" w:rsidRPr="3D3477EE">
        <w:rPr>
          <w:rFonts w:ascii="Calibri" w:eastAsia="Calibri" w:hAnsi="Calibri" w:cs="Calibri"/>
          <w:i/>
          <w:iCs/>
        </w:rPr>
        <w:t xml:space="preserve"> </w:t>
      </w:r>
      <w:r w:rsidR="00D51FBD">
        <w:rPr>
          <w:rFonts w:ascii="Calibri" w:eastAsia="Calibri" w:hAnsi="Calibri" w:cs="Calibri"/>
          <w:i/>
          <w:iCs/>
        </w:rPr>
        <w:t>(г.</w:t>
      </w:r>
      <w:r w:rsidR="3D3477EE" w:rsidRPr="3D3477EE">
        <w:rPr>
          <w:rFonts w:ascii="Calibri" w:eastAsia="Calibri" w:hAnsi="Calibri" w:cs="Calibri"/>
          <w:i/>
          <w:iCs/>
        </w:rPr>
        <w:t xml:space="preserve"> Киев</w:t>
      </w:r>
      <w:r w:rsidR="00D51FBD">
        <w:rPr>
          <w:rFonts w:ascii="Calibri" w:eastAsia="Calibri" w:hAnsi="Calibri" w:cs="Calibri"/>
          <w:i/>
          <w:iCs/>
        </w:rPr>
        <w:t>)</w:t>
      </w:r>
      <w:r>
        <w:rPr>
          <w:rFonts w:ascii="Calibri" w:eastAsia="Calibri" w:hAnsi="Calibri" w:cs="Calibri"/>
          <w:i/>
          <w:iCs/>
        </w:rPr>
        <w:t xml:space="preserve"> </w:t>
      </w:r>
      <w:r w:rsidRPr="00445219">
        <w:rPr>
          <w:rFonts w:ascii="Arial" w:eastAsia="Calibri" w:hAnsi="Arial" w:cs="Arial"/>
          <w:iCs/>
          <w:lang w:eastAsia="ko-KR"/>
        </w:rPr>
        <w:t>♥</w:t>
      </w:r>
    </w:p>
    <w:sectPr w:rsidR="3D3477EE" w:rsidRPr="00EB19BC" w:rsidSect="00126310">
      <w:headerReference w:type="default" r:id="rId6"/>
      <w:pgSz w:w="11906" w:h="16838"/>
      <w:pgMar w:top="157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45C" w:rsidRDefault="0051345C" w:rsidP="00126310">
      <w:pPr>
        <w:spacing w:after="0" w:line="240" w:lineRule="auto"/>
      </w:pPr>
      <w:r>
        <w:separator/>
      </w:r>
    </w:p>
  </w:endnote>
  <w:endnote w:type="continuationSeparator" w:id="1">
    <w:p w:rsidR="0051345C" w:rsidRDefault="0051345C" w:rsidP="0012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45C" w:rsidRDefault="0051345C" w:rsidP="00126310">
      <w:pPr>
        <w:spacing w:after="0" w:line="240" w:lineRule="auto"/>
      </w:pPr>
      <w:r>
        <w:separator/>
      </w:r>
    </w:p>
  </w:footnote>
  <w:footnote w:type="continuationSeparator" w:id="1">
    <w:p w:rsidR="0051345C" w:rsidRDefault="0051345C" w:rsidP="0012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10" w:rsidRDefault="3D3477EE" w:rsidP="00126310">
    <w:pPr>
      <w:spacing w:after="0" w:line="240" w:lineRule="auto"/>
      <w:jc w:val="center"/>
    </w:pPr>
    <w:r w:rsidRPr="3D3477EE">
      <w:rPr>
        <w:b/>
        <w:bCs/>
        <w:sz w:val="28"/>
        <w:szCs w:val="28"/>
      </w:rPr>
      <w:t>Ольга Маслова «Практика</w:t>
    </w:r>
    <w:r w:rsidRPr="3D3477EE">
      <w:rPr>
        <w:sz w:val="28"/>
        <w:szCs w:val="28"/>
      </w:rPr>
      <w:t xml:space="preserve"> </w:t>
    </w:r>
    <w:r w:rsidRPr="3D3477EE">
      <w:rPr>
        <w:b/>
        <w:bCs/>
        <w:sz w:val="28"/>
        <w:szCs w:val="28"/>
      </w:rPr>
      <w:t>исцеления»</w:t>
    </w:r>
  </w:p>
  <w:p w:rsidR="00126310" w:rsidRDefault="001263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7C1"/>
    <w:rsid w:val="0001403D"/>
    <w:rsid w:val="00052710"/>
    <w:rsid w:val="00082AC1"/>
    <w:rsid w:val="00092C11"/>
    <w:rsid w:val="000A2F7E"/>
    <w:rsid w:val="000B029B"/>
    <w:rsid w:val="000B2F68"/>
    <w:rsid w:val="000D32F7"/>
    <w:rsid w:val="000D5EC0"/>
    <w:rsid w:val="000F043D"/>
    <w:rsid w:val="001049D4"/>
    <w:rsid w:val="00106EFD"/>
    <w:rsid w:val="00126310"/>
    <w:rsid w:val="00141FC7"/>
    <w:rsid w:val="001503AC"/>
    <w:rsid w:val="001573FA"/>
    <w:rsid w:val="001C6B70"/>
    <w:rsid w:val="002339BF"/>
    <w:rsid w:val="00234D52"/>
    <w:rsid w:val="00237C2D"/>
    <w:rsid w:val="002466A7"/>
    <w:rsid w:val="00262B35"/>
    <w:rsid w:val="00295E6E"/>
    <w:rsid w:val="002A600A"/>
    <w:rsid w:val="002E5947"/>
    <w:rsid w:val="00307C5E"/>
    <w:rsid w:val="00350772"/>
    <w:rsid w:val="00392927"/>
    <w:rsid w:val="003B5B89"/>
    <w:rsid w:val="003D1731"/>
    <w:rsid w:val="003E2C2D"/>
    <w:rsid w:val="00400A2A"/>
    <w:rsid w:val="0043748F"/>
    <w:rsid w:val="00445219"/>
    <w:rsid w:val="004722FC"/>
    <w:rsid w:val="00512422"/>
    <w:rsid w:val="0051345C"/>
    <w:rsid w:val="00520C96"/>
    <w:rsid w:val="00525D1C"/>
    <w:rsid w:val="00552EBD"/>
    <w:rsid w:val="0058653A"/>
    <w:rsid w:val="005938C0"/>
    <w:rsid w:val="005D6613"/>
    <w:rsid w:val="005E155A"/>
    <w:rsid w:val="00606330"/>
    <w:rsid w:val="00607DE2"/>
    <w:rsid w:val="00611A2F"/>
    <w:rsid w:val="006417D8"/>
    <w:rsid w:val="00661B2E"/>
    <w:rsid w:val="00661E5C"/>
    <w:rsid w:val="00674853"/>
    <w:rsid w:val="00686786"/>
    <w:rsid w:val="006D76AA"/>
    <w:rsid w:val="006E6B4E"/>
    <w:rsid w:val="00744748"/>
    <w:rsid w:val="007745FB"/>
    <w:rsid w:val="00777AC5"/>
    <w:rsid w:val="007A5DF7"/>
    <w:rsid w:val="007B03E7"/>
    <w:rsid w:val="007B0588"/>
    <w:rsid w:val="007B2CDC"/>
    <w:rsid w:val="007B595F"/>
    <w:rsid w:val="007C0D9C"/>
    <w:rsid w:val="008257D9"/>
    <w:rsid w:val="00854405"/>
    <w:rsid w:val="009522A1"/>
    <w:rsid w:val="009647FE"/>
    <w:rsid w:val="009F34C3"/>
    <w:rsid w:val="00A000FB"/>
    <w:rsid w:val="00A221B4"/>
    <w:rsid w:val="00A2308E"/>
    <w:rsid w:val="00A36B13"/>
    <w:rsid w:val="00A6311D"/>
    <w:rsid w:val="00A903C1"/>
    <w:rsid w:val="00AA7C54"/>
    <w:rsid w:val="00AB2984"/>
    <w:rsid w:val="00AC192B"/>
    <w:rsid w:val="00AF2C9F"/>
    <w:rsid w:val="00B07B40"/>
    <w:rsid w:val="00B1300C"/>
    <w:rsid w:val="00B30E9B"/>
    <w:rsid w:val="00B34568"/>
    <w:rsid w:val="00B714A1"/>
    <w:rsid w:val="00B71E2D"/>
    <w:rsid w:val="00B830D8"/>
    <w:rsid w:val="00B86BA9"/>
    <w:rsid w:val="00B873BC"/>
    <w:rsid w:val="00B874A8"/>
    <w:rsid w:val="00BD2C1F"/>
    <w:rsid w:val="00BE23D6"/>
    <w:rsid w:val="00C41FCE"/>
    <w:rsid w:val="00CD1847"/>
    <w:rsid w:val="00CD5688"/>
    <w:rsid w:val="00CE36C1"/>
    <w:rsid w:val="00D22BE5"/>
    <w:rsid w:val="00D51FBD"/>
    <w:rsid w:val="00D845BC"/>
    <w:rsid w:val="00D876F0"/>
    <w:rsid w:val="00D934C6"/>
    <w:rsid w:val="00DA6930"/>
    <w:rsid w:val="00DD2CEC"/>
    <w:rsid w:val="00DF0164"/>
    <w:rsid w:val="00E07018"/>
    <w:rsid w:val="00E35503"/>
    <w:rsid w:val="00E60BF3"/>
    <w:rsid w:val="00EB17C1"/>
    <w:rsid w:val="00EB19BC"/>
    <w:rsid w:val="00EB3668"/>
    <w:rsid w:val="00EE65AC"/>
    <w:rsid w:val="00F03FD7"/>
    <w:rsid w:val="00F20B30"/>
    <w:rsid w:val="00F21473"/>
    <w:rsid w:val="00F24D69"/>
    <w:rsid w:val="00F53D15"/>
    <w:rsid w:val="00F66B69"/>
    <w:rsid w:val="00F839C7"/>
    <w:rsid w:val="00F91295"/>
    <w:rsid w:val="00FD1DB1"/>
    <w:rsid w:val="22D67496"/>
    <w:rsid w:val="3D34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6310"/>
  </w:style>
  <w:style w:type="paragraph" w:styleId="a5">
    <w:name w:val="footer"/>
    <w:basedOn w:val="a"/>
    <w:link w:val="a6"/>
    <w:uiPriority w:val="99"/>
    <w:semiHidden/>
    <w:unhideWhenUsed/>
    <w:rsid w:val="0012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6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695</Words>
  <Characters>3968</Characters>
  <Application>Microsoft Office Word</Application>
  <DocSecurity>0</DocSecurity>
  <Lines>33</Lines>
  <Paragraphs>9</Paragraphs>
  <ScaleCrop>false</ScaleCrop>
  <Company>Grizli777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soratnik</dc:creator>
  <cp:keywords/>
  <dc:description/>
  <cp:lastModifiedBy>soratnik</cp:lastModifiedBy>
  <cp:revision>37</cp:revision>
  <dcterms:created xsi:type="dcterms:W3CDTF">2016-11-13T15:47:00Z</dcterms:created>
  <dcterms:modified xsi:type="dcterms:W3CDTF">2016-11-24T15:02:00Z</dcterms:modified>
</cp:coreProperties>
</file>